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B0D52" w14:textId="77777777" w:rsidR="00204C7A" w:rsidRPr="00204C7A" w:rsidRDefault="00204C7A" w:rsidP="00204C7A">
      <w:pPr>
        <w:spacing w:line="240" w:lineRule="auto"/>
        <w:rPr>
          <w:rFonts w:ascii="Calibri" w:eastAsia="Times New Roman" w:hAnsi="Calibri" w:cs="Calibri"/>
          <w:sz w:val="18"/>
          <w:szCs w:val="18"/>
          <w:lang w:eastAsia="en-CA"/>
        </w:rPr>
      </w:pPr>
      <w:r w:rsidRPr="00204C7A"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en-CA"/>
        </w:rPr>
        <w:t>This document is provided as a sample/template that can be used to meet a portion of the Accreditation Requirements.  Covered Persons may use their own documentation, use the sample template, or modify the sample template.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127"/>
        <w:gridCol w:w="7223"/>
      </w:tblGrid>
      <w:tr w:rsidR="00204C7A" w14:paraId="0B0DC022" w14:textId="77777777" w:rsidTr="00617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</w:tcPr>
          <w:p w14:paraId="7E398597" w14:textId="77777777" w:rsidR="00204C7A" w:rsidRDefault="00204C7A" w:rsidP="00617C03"/>
        </w:tc>
        <w:tc>
          <w:tcPr>
            <w:tcW w:w="7223" w:type="dxa"/>
          </w:tcPr>
          <w:p w14:paraId="7FC6DCB3" w14:textId="77777777" w:rsidR="00204C7A" w:rsidRDefault="00204C7A" w:rsidP="00617C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4C7A" w14:paraId="42533C14" w14:textId="77777777" w:rsidTr="00617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9908AA1" w14:textId="77777777" w:rsidR="00204C7A" w:rsidRPr="00D879E3" w:rsidRDefault="00204C7A" w:rsidP="00617C0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Document Type</w:t>
            </w:r>
          </w:p>
        </w:tc>
        <w:tc>
          <w:tcPr>
            <w:tcW w:w="7223" w:type="dxa"/>
          </w:tcPr>
          <w:p w14:paraId="292317C2" w14:textId="77777777" w:rsidR="00204C7A" w:rsidRDefault="00204C7A" w:rsidP="00617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Concussion Protocol Template</w:t>
            </w:r>
          </w:p>
        </w:tc>
      </w:tr>
      <w:tr w:rsidR="00204C7A" w14:paraId="5690E9C4" w14:textId="77777777" w:rsidTr="00617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E349380" w14:textId="77777777" w:rsidR="00204C7A" w:rsidRPr="0036545D" w:rsidRDefault="00204C7A" w:rsidP="00617C0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REg. Reference #</w:t>
            </w:r>
          </w:p>
        </w:tc>
        <w:tc>
          <w:tcPr>
            <w:tcW w:w="7223" w:type="dxa"/>
          </w:tcPr>
          <w:p w14:paraId="120B4CE0" w14:textId="77777777" w:rsidR="00204C7A" w:rsidRPr="00FF0B02" w:rsidRDefault="00204C7A" w:rsidP="00617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2192</w:t>
            </w:r>
          </w:p>
        </w:tc>
      </w:tr>
      <w:tr w:rsidR="00204C7A" w14:paraId="4AD337FD" w14:textId="77777777" w:rsidTr="00617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064ED7B" w14:textId="77777777" w:rsidR="00204C7A" w:rsidRDefault="00204C7A" w:rsidP="00617C0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Racetrack</w:t>
            </w:r>
          </w:p>
        </w:tc>
        <w:tc>
          <w:tcPr>
            <w:tcW w:w="7223" w:type="dxa"/>
          </w:tcPr>
          <w:p w14:paraId="0AF74308" w14:textId="77777777" w:rsidR="00204C7A" w:rsidRPr="00FF0B02" w:rsidRDefault="00204C7A" w:rsidP="00617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Insert Track Name</w:t>
            </w:r>
          </w:p>
        </w:tc>
      </w:tr>
      <w:tr w:rsidR="00204C7A" w14:paraId="16916FEB" w14:textId="77777777" w:rsidTr="00617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417B396" w14:textId="77777777" w:rsidR="00204C7A" w:rsidRDefault="00204C7A" w:rsidP="00617C0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Version Number</w:t>
            </w:r>
          </w:p>
        </w:tc>
        <w:tc>
          <w:tcPr>
            <w:tcW w:w="7223" w:type="dxa"/>
          </w:tcPr>
          <w:p w14:paraId="3C5150B1" w14:textId="01605B27" w:rsidR="00204C7A" w:rsidRDefault="006A7F63" w:rsidP="00617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1.0</w:t>
            </w:r>
          </w:p>
        </w:tc>
      </w:tr>
    </w:tbl>
    <w:p w14:paraId="50C05995" w14:textId="77777777" w:rsidR="00204C7A" w:rsidRDefault="00204C7A" w:rsidP="00D879E3"/>
    <w:p w14:paraId="1D323597" w14:textId="77777777" w:rsidR="00364EFA" w:rsidRPr="00364EFA" w:rsidRDefault="00364EFA" w:rsidP="00364EFA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3E3F3F"/>
          <w:sz w:val="21"/>
          <w:szCs w:val="21"/>
          <w:lang w:eastAsia="en-CA"/>
        </w:rPr>
      </w:pPr>
      <w:r w:rsidRPr="00364EFA">
        <w:rPr>
          <w:rFonts w:ascii="Arial" w:eastAsia="Times New Roman" w:hAnsi="Arial" w:cs="Arial"/>
          <w:b/>
          <w:bCs/>
          <w:color w:val="3E3F3F"/>
          <w:sz w:val="21"/>
          <w:szCs w:val="21"/>
          <w:lang w:eastAsia="en-CA"/>
        </w:rPr>
        <w:t>Definitions:</w:t>
      </w:r>
    </w:p>
    <w:p w14:paraId="3EA5E788" w14:textId="210BB002" w:rsidR="00364EFA" w:rsidRPr="00364EFA" w:rsidRDefault="00364EFA" w:rsidP="00364EFA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3E3F3F"/>
          <w:sz w:val="21"/>
          <w:szCs w:val="21"/>
          <w:lang w:eastAsia="en-CA"/>
        </w:rPr>
      </w:pPr>
      <w:r w:rsidRPr="00364EFA">
        <w:rPr>
          <w:rFonts w:ascii="Arial" w:eastAsia="Times New Roman" w:hAnsi="Arial" w:cs="Arial"/>
          <w:b/>
          <w:bCs/>
          <w:color w:val="3E3F3F"/>
          <w:sz w:val="21"/>
          <w:szCs w:val="21"/>
          <w:lang w:eastAsia="en-CA"/>
        </w:rPr>
        <w:t>Qualified Medical Professional</w:t>
      </w:r>
      <w:r w:rsidRPr="00364EFA">
        <w:rPr>
          <w:rFonts w:ascii="Arial" w:eastAsia="Times New Roman" w:hAnsi="Arial" w:cs="Arial"/>
          <w:color w:val="3E3F3F"/>
          <w:sz w:val="21"/>
          <w:szCs w:val="21"/>
          <w:lang w:eastAsia="en-CA"/>
        </w:rPr>
        <w:t xml:space="preserve"> means a medical professional </w:t>
      </w:r>
      <w:r w:rsidR="00A3465E">
        <w:rPr>
          <w:rFonts w:ascii="Arial" w:eastAsia="Times New Roman" w:hAnsi="Arial" w:cs="Arial"/>
          <w:color w:val="3E3F3F"/>
          <w:sz w:val="21"/>
          <w:szCs w:val="21"/>
          <w:lang w:eastAsia="en-CA"/>
        </w:rPr>
        <w:t xml:space="preserve">qualified </w:t>
      </w:r>
      <w:r w:rsidRPr="00364EFA">
        <w:rPr>
          <w:rFonts w:ascii="Arial" w:eastAsia="Times New Roman" w:hAnsi="Arial" w:cs="Arial"/>
          <w:color w:val="3E3F3F"/>
          <w:sz w:val="21"/>
          <w:szCs w:val="21"/>
          <w:lang w:eastAsia="en-CA"/>
        </w:rPr>
        <w:t>to diagnose a concussion</w:t>
      </w:r>
      <w:r w:rsidR="00B46017">
        <w:rPr>
          <w:rFonts w:ascii="Arial" w:eastAsia="Times New Roman" w:hAnsi="Arial" w:cs="Arial"/>
          <w:b/>
          <w:bCs/>
          <w:color w:val="3E3F3F"/>
          <w:sz w:val="21"/>
          <w:szCs w:val="21"/>
          <w:lang w:eastAsia="en-CA"/>
        </w:rPr>
        <w:t xml:space="preserve"> and can administer </w:t>
      </w:r>
      <w:r w:rsidRPr="00364EFA">
        <w:rPr>
          <w:rFonts w:ascii="Arial" w:eastAsia="Times New Roman" w:hAnsi="Arial" w:cs="Arial"/>
          <w:color w:val="3E3F3F"/>
          <w:sz w:val="21"/>
          <w:szCs w:val="21"/>
          <w:lang w:eastAsia="en-CA"/>
        </w:rPr>
        <w:t>th</w:t>
      </w:r>
      <w:r w:rsidR="00B46017">
        <w:rPr>
          <w:rFonts w:ascii="Arial" w:eastAsia="Times New Roman" w:hAnsi="Arial" w:cs="Arial"/>
          <w:color w:val="3E3F3F"/>
          <w:sz w:val="21"/>
          <w:szCs w:val="21"/>
          <w:lang w:eastAsia="en-CA"/>
        </w:rPr>
        <w:t>e</w:t>
      </w:r>
      <w:r w:rsidRPr="00364EFA">
        <w:rPr>
          <w:rFonts w:ascii="Arial" w:eastAsia="Times New Roman" w:hAnsi="Arial" w:cs="Arial"/>
          <w:color w:val="3E3F3F"/>
          <w:sz w:val="21"/>
          <w:szCs w:val="21"/>
          <w:lang w:eastAsia="en-CA"/>
        </w:rPr>
        <w:t xml:space="preserve"> </w:t>
      </w:r>
      <w:hyperlink r:id="rId7" w:history="1">
        <w:r w:rsidRPr="00364EFA">
          <w:rPr>
            <w:rStyle w:val="Hyperlink"/>
            <w:rFonts w:ascii="Arial" w:eastAsia="Times New Roman" w:hAnsi="Arial" w:cs="Arial"/>
            <w:sz w:val="21"/>
            <w:szCs w:val="21"/>
            <w:lang w:eastAsia="en-CA"/>
          </w:rPr>
          <w:t>Sport Concussion Assessment Tool 5th Edition (SCAT5)</w:t>
        </w:r>
      </w:hyperlink>
      <w:r w:rsidR="00B43A18">
        <w:rPr>
          <w:rFonts w:ascii="Arial" w:eastAsia="Times New Roman" w:hAnsi="Arial" w:cs="Arial"/>
          <w:color w:val="3E3F3F"/>
          <w:sz w:val="21"/>
          <w:szCs w:val="21"/>
          <w:lang w:eastAsia="en-CA"/>
        </w:rPr>
        <w:t>..</w:t>
      </w:r>
    </w:p>
    <w:p w14:paraId="7DB032D4" w14:textId="14621245" w:rsidR="00364EFA" w:rsidRPr="00364EFA" w:rsidRDefault="00364EFA" w:rsidP="00364EFA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3E3F3F"/>
          <w:sz w:val="21"/>
          <w:szCs w:val="21"/>
          <w:lang w:eastAsia="en-CA"/>
        </w:rPr>
      </w:pPr>
      <w:r w:rsidRPr="00364EFA">
        <w:rPr>
          <w:rFonts w:ascii="Arial" w:eastAsia="Times New Roman" w:hAnsi="Arial" w:cs="Arial"/>
          <w:b/>
          <w:bCs/>
          <w:color w:val="3E3F3F"/>
          <w:sz w:val="21"/>
          <w:szCs w:val="21"/>
          <w:lang w:eastAsia="en-CA"/>
        </w:rPr>
        <w:t>Fit for Duty</w:t>
      </w:r>
      <w:r w:rsidRPr="00364EFA">
        <w:rPr>
          <w:rFonts w:ascii="Arial" w:eastAsia="Times New Roman" w:hAnsi="Arial" w:cs="Arial"/>
          <w:color w:val="3E3F3F"/>
          <w:sz w:val="21"/>
          <w:szCs w:val="21"/>
          <w:lang w:eastAsia="en-CA"/>
        </w:rPr>
        <w:t xml:space="preserve"> means that the licensee is medically cleared to meet </w:t>
      </w:r>
      <w:proofErr w:type="gramStart"/>
      <w:r w:rsidRPr="00364EFA">
        <w:rPr>
          <w:rFonts w:ascii="Arial" w:eastAsia="Times New Roman" w:hAnsi="Arial" w:cs="Arial"/>
          <w:color w:val="3E3F3F"/>
          <w:sz w:val="21"/>
          <w:szCs w:val="21"/>
          <w:lang w:eastAsia="en-CA"/>
        </w:rPr>
        <w:t>all of</w:t>
      </w:r>
      <w:proofErr w:type="gramEnd"/>
      <w:r w:rsidRPr="00364EFA">
        <w:rPr>
          <w:rFonts w:ascii="Arial" w:eastAsia="Times New Roman" w:hAnsi="Arial" w:cs="Arial"/>
          <w:color w:val="3E3F3F"/>
          <w:sz w:val="21"/>
          <w:szCs w:val="21"/>
          <w:lang w:eastAsia="en-CA"/>
        </w:rPr>
        <w:t xml:space="preserve"> </w:t>
      </w:r>
      <w:r w:rsidR="007E7A58">
        <w:rPr>
          <w:rFonts w:ascii="Arial" w:eastAsia="Times New Roman" w:hAnsi="Arial" w:cs="Arial"/>
          <w:color w:val="3E3F3F"/>
          <w:sz w:val="21"/>
          <w:szCs w:val="21"/>
          <w:lang w:eastAsia="en-CA"/>
        </w:rPr>
        <w:t xml:space="preserve">their </w:t>
      </w:r>
      <w:r w:rsidR="007E7A58" w:rsidRPr="00364EFA">
        <w:rPr>
          <w:rFonts w:ascii="Arial" w:eastAsia="Times New Roman" w:hAnsi="Arial" w:cs="Arial"/>
          <w:color w:val="3E3F3F"/>
          <w:sz w:val="21"/>
          <w:szCs w:val="21"/>
          <w:lang w:eastAsia="en-CA"/>
        </w:rPr>
        <w:t>obligations</w:t>
      </w:r>
      <w:r w:rsidRPr="00364EFA">
        <w:rPr>
          <w:rFonts w:ascii="Arial" w:eastAsia="Times New Roman" w:hAnsi="Arial" w:cs="Arial"/>
          <w:color w:val="3E3F3F"/>
          <w:sz w:val="21"/>
          <w:szCs w:val="21"/>
          <w:lang w:eastAsia="en-CA"/>
        </w:rPr>
        <w:t xml:space="preserve"> pursuant to the Rules of Racing and may include conditions or limitations as directed by a Qualified Medical Professional.</w:t>
      </w:r>
    </w:p>
    <w:p w14:paraId="6B9AFAD4" w14:textId="77777777" w:rsidR="00364EFA" w:rsidRPr="00364EFA" w:rsidRDefault="00364EFA" w:rsidP="00364EFA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3E3F3F"/>
          <w:sz w:val="21"/>
          <w:szCs w:val="21"/>
          <w:lang w:eastAsia="en-CA"/>
        </w:rPr>
      </w:pPr>
      <w:r w:rsidRPr="00364EFA">
        <w:rPr>
          <w:rFonts w:ascii="Arial" w:eastAsia="Times New Roman" w:hAnsi="Arial" w:cs="Arial"/>
          <w:b/>
          <w:bCs/>
          <w:color w:val="3E3F3F"/>
          <w:sz w:val="21"/>
          <w:szCs w:val="21"/>
          <w:lang w:eastAsia="en-CA"/>
        </w:rPr>
        <w:t>Requirements:</w:t>
      </w:r>
    </w:p>
    <w:p w14:paraId="3395951F" w14:textId="02C23B97" w:rsidR="00364EFA" w:rsidRPr="00364EFA" w:rsidRDefault="00BB1E59" w:rsidP="00364EFA">
      <w:pPr>
        <w:numPr>
          <w:ilvl w:val="0"/>
          <w:numId w:val="10"/>
        </w:numPr>
        <w:shd w:val="clear" w:color="auto" w:fill="FFFFFF"/>
        <w:spacing w:after="123" w:line="375" w:lineRule="atLeast"/>
        <w:ind w:left="1095"/>
        <w:rPr>
          <w:rFonts w:ascii="Arial" w:eastAsia="Times New Roman" w:hAnsi="Arial" w:cs="Arial"/>
          <w:color w:val="3E3F3F"/>
          <w:sz w:val="21"/>
          <w:szCs w:val="21"/>
          <w:lang w:eastAsia="en-CA"/>
        </w:rPr>
      </w:pPr>
      <w:r>
        <w:rPr>
          <w:rFonts w:ascii="Arial" w:eastAsia="Times New Roman" w:hAnsi="Arial" w:cs="Arial"/>
          <w:color w:val="3E3F3F"/>
          <w:sz w:val="21"/>
          <w:szCs w:val="21"/>
          <w:lang w:eastAsia="en-CA"/>
        </w:rPr>
        <w:t>&lt;</w:t>
      </w:r>
      <w:r w:rsidRPr="00204C7A">
        <w:rPr>
          <w:rFonts w:ascii="Arial" w:eastAsia="Times New Roman" w:hAnsi="Arial" w:cs="Arial"/>
          <w:i/>
          <w:iCs/>
          <w:color w:val="4472C4" w:themeColor="accent1"/>
          <w:sz w:val="21"/>
          <w:szCs w:val="21"/>
          <w:lang w:eastAsia="en-CA"/>
        </w:rPr>
        <w:t>Insert Track Name</w:t>
      </w:r>
      <w:r>
        <w:rPr>
          <w:rFonts w:ascii="Arial" w:eastAsia="Times New Roman" w:hAnsi="Arial" w:cs="Arial"/>
          <w:i/>
          <w:iCs/>
          <w:color w:val="3E3F3F"/>
          <w:sz w:val="21"/>
          <w:szCs w:val="21"/>
          <w:lang w:eastAsia="en-CA"/>
        </w:rPr>
        <w:t xml:space="preserve">&gt; </w:t>
      </w:r>
      <w:r w:rsidR="00706AF5">
        <w:rPr>
          <w:rFonts w:ascii="Arial" w:eastAsia="Times New Roman" w:hAnsi="Arial" w:cs="Arial"/>
          <w:color w:val="3E3F3F"/>
          <w:sz w:val="21"/>
          <w:szCs w:val="21"/>
          <w:lang w:eastAsia="en-CA"/>
        </w:rPr>
        <w:t>will</w:t>
      </w:r>
      <w:r w:rsidR="00364EFA" w:rsidRPr="00364EFA">
        <w:rPr>
          <w:rFonts w:ascii="Arial" w:eastAsia="Times New Roman" w:hAnsi="Arial" w:cs="Arial"/>
          <w:color w:val="3E3F3F"/>
          <w:sz w:val="21"/>
          <w:szCs w:val="21"/>
          <w:lang w:eastAsia="en-CA"/>
        </w:rPr>
        <w:t xml:space="preserve"> have a Qualified </w:t>
      </w:r>
      <w:r w:rsidR="002B39E7">
        <w:rPr>
          <w:rFonts w:ascii="Arial" w:eastAsia="Times New Roman" w:hAnsi="Arial" w:cs="Arial"/>
          <w:color w:val="3E3F3F"/>
          <w:sz w:val="21"/>
          <w:szCs w:val="21"/>
          <w:lang w:eastAsia="en-CA"/>
        </w:rPr>
        <w:t xml:space="preserve">Medical </w:t>
      </w:r>
      <w:r w:rsidR="007E7A58">
        <w:rPr>
          <w:rFonts w:ascii="Arial" w:eastAsia="Times New Roman" w:hAnsi="Arial" w:cs="Arial"/>
          <w:color w:val="3E3F3F"/>
          <w:sz w:val="21"/>
          <w:szCs w:val="21"/>
          <w:lang w:eastAsia="en-CA"/>
        </w:rPr>
        <w:t xml:space="preserve">Professional </w:t>
      </w:r>
      <w:r w:rsidR="007E7A58" w:rsidRPr="00364EFA">
        <w:rPr>
          <w:rFonts w:ascii="Arial" w:eastAsia="Times New Roman" w:hAnsi="Arial" w:cs="Arial"/>
          <w:color w:val="3E3F3F"/>
          <w:sz w:val="21"/>
          <w:szCs w:val="21"/>
          <w:lang w:eastAsia="en-CA"/>
        </w:rPr>
        <w:t>present</w:t>
      </w:r>
      <w:r w:rsidR="00364EFA" w:rsidRPr="00364EFA">
        <w:rPr>
          <w:rFonts w:ascii="Arial" w:eastAsia="Times New Roman" w:hAnsi="Arial" w:cs="Arial"/>
          <w:color w:val="3E3F3F"/>
          <w:sz w:val="21"/>
          <w:szCs w:val="21"/>
          <w:lang w:eastAsia="en-CA"/>
        </w:rPr>
        <w:t xml:space="preserve"> at the racetrack whenever </w:t>
      </w:r>
      <w:r w:rsidR="00892D11">
        <w:rPr>
          <w:rFonts w:ascii="Arial" w:eastAsia="Times New Roman" w:hAnsi="Arial" w:cs="Arial"/>
          <w:color w:val="3E3F3F"/>
          <w:sz w:val="21"/>
          <w:szCs w:val="21"/>
          <w:lang w:eastAsia="en-CA"/>
        </w:rPr>
        <w:t>J</w:t>
      </w:r>
      <w:r w:rsidR="00364EFA" w:rsidRPr="00364EFA">
        <w:rPr>
          <w:rFonts w:ascii="Arial" w:eastAsia="Times New Roman" w:hAnsi="Arial" w:cs="Arial"/>
          <w:color w:val="3E3F3F"/>
          <w:sz w:val="21"/>
          <w:szCs w:val="21"/>
          <w:lang w:eastAsia="en-CA"/>
        </w:rPr>
        <w:t>ockeys are racing.</w:t>
      </w:r>
    </w:p>
    <w:p w14:paraId="0C8694B7" w14:textId="532C9686" w:rsidR="00364EFA" w:rsidRPr="00364EFA" w:rsidRDefault="00364EFA" w:rsidP="00364EFA">
      <w:pPr>
        <w:numPr>
          <w:ilvl w:val="0"/>
          <w:numId w:val="10"/>
        </w:numPr>
        <w:shd w:val="clear" w:color="auto" w:fill="FFFFFF"/>
        <w:spacing w:after="123" w:line="375" w:lineRule="atLeast"/>
        <w:ind w:left="1095"/>
        <w:rPr>
          <w:rFonts w:ascii="Arial" w:eastAsia="Times New Roman" w:hAnsi="Arial" w:cs="Arial"/>
          <w:color w:val="3E3F3F"/>
          <w:sz w:val="21"/>
          <w:szCs w:val="21"/>
          <w:lang w:eastAsia="en-CA"/>
        </w:rPr>
      </w:pPr>
      <w:r w:rsidRPr="00364EFA">
        <w:rPr>
          <w:rFonts w:ascii="Arial" w:eastAsia="Times New Roman" w:hAnsi="Arial" w:cs="Arial"/>
          <w:color w:val="3E3F3F"/>
          <w:sz w:val="21"/>
          <w:szCs w:val="21"/>
          <w:lang w:eastAsia="en-CA"/>
        </w:rPr>
        <w:t xml:space="preserve">Where a Steward </w:t>
      </w:r>
      <w:r w:rsidR="00586A96">
        <w:rPr>
          <w:rFonts w:ascii="Arial" w:eastAsia="Times New Roman" w:hAnsi="Arial" w:cs="Arial"/>
          <w:color w:val="3E3F3F"/>
          <w:sz w:val="21"/>
          <w:szCs w:val="21"/>
          <w:lang w:eastAsia="en-CA"/>
        </w:rPr>
        <w:t>or</w:t>
      </w:r>
      <w:r w:rsidR="00727030">
        <w:rPr>
          <w:rFonts w:ascii="Arial" w:eastAsia="Times New Roman" w:hAnsi="Arial" w:cs="Arial"/>
          <w:color w:val="3E3F3F"/>
          <w:sz w:val="21"/>
          <w:szCs w:val="21"/>
          <w:lang w:eastAsia="en-CA"/>
        </w:rPr>
        <w:t xml:space="preserve"> member of the </w:t>
      </w:r>
      <w:r w:rsidR="00AB3842">
        <w:rPr>
          <w:rFonts w:ascii="Arial" w:eastAsia="Times New Roman" w:hAnsi="Arial" w:cs="Arial"/>
          <w:color w:val="3E3F3F"/>
          <w:sz w:val="21"/>
          <w:szCs w:val="21"/>
          <w:lang w:eastAsia="en-CA"/>
        </w:rPr>
        <w:t xml:space="preserve">track personnel </w:t>
      </w:r>
      <w:r w:rsidRPr="00364EFA">
        <w:rPr>
          <w:rFonts w:ascii="Arial" w:eastAsia="Times New Roman" w:hAnsi="Arial" w:cs="Arial"/>
          <w:color w:val="3E3F3F"/>
          <w:sz w:val="21"/>
          <w:szCs w:val="21"/>
          <w:lang w:eastAsia="en-CA"/>
        </w:rPr>
        <w:t xml:space="preserve">becomes aware that a </w:t>
      </w:r>
      <w:r w:rsidR="00892D11">
        <w:rPr>
          <w:rFonts w:ascii="Arial" w:eastAsia="Times New Roman" w:hAnsi="Arial" w:cs="Arial"/>
          <w:color w:val="3E3F3F"/>
          <w:sz w:val="21"/>
          <w:szCs w:val="21"/>
          <w:lang w:eastAsia="en-CA"/>
        </w:rPr>
        <w:t>J</w:t>
      </w:r>
      <w:r w:rsidRPr="00364EFA">
        <w:rPr>
          <w:rFonts w:ascii="Arial" w:eastAsia="Times New Roman" w:hAnsi="Arial" w:cs="Arial"/>
          <w:color w:val="3E3F3F"/>
          <w:sz w:val="21"/>
          <w:szCs w:val="21"/>
          <w:lang w:eastAsia="en-CA"/>
        </w:rPr>
        <w:t xml:space="preserve">ockey may have suffered a concussion, the Steward shall refer the </w:t>
      </w:r>
      <w:r w:rsidR="00C14AB4">
        <w:rPr>
          <w:rFonts w:ascii="Arial" w:eastAsia="Times New Roman" w:hAnsi="Arial" w:cs="Arial"/>
          <w:color w:val="3E3F3F"/>
          <w:sz w:val="21"/>
          <w:szCs w:val="21"/>
          <w:lang w:eastAsia="en-CA"/>
        </w:rPr>
        <w:t>J</w:t>
      </w:r>
      <w:r w:rsidRPr="00364EFA">
        <w:rPr>
          <w:rFonts w:ascii="Arial" w:eastAsia="Times New Roman" w:hAnsi="Arial" w:cs="Arial"/>
          <w:color w:val="3E3F3F"/>
          <w:sz w:val="21"/>
          <w:szCs w:val="21"/>
          <w:lang w:eastAsia="en-CA"/>
        </w:rPr>
        <w:t xml:space="preserve">ockey to the Qualified </w:t>
      </w:r>
      <w:r w:rsidR="002B39E7">
        <w:rPr>
          <w:rFonts w:ascii="Arial" w:eastAsia="Times New Roman" w:hAnsi="Arial" w:cs="Arial"/>
          <w:color w:val="3E3F3F"/>
          <w:sz w:val="21"/>
          <w:szCs w:val="21"/>
          <w:lang w:eastAsia="en-CA"/>
        </w:rPr>
        <w:t>Medical Professional</w:t>
      </w:r>
      <w:r w:rsidRPr="00364EFA">
        <w:rPr>
          <w:rFonts w:ascii="Arial" w:eastAsia="Times New Roman" w:hAnsi="Arial" w:cs="Arial"/>
          <w:color w:val="3E3F3F"/>
          <w:sz w:val="21"/>
          <w:szCs w:val="21"/>
          <w:lang w:eastAsia="en-CA"/>
        </w:rPr>
        <w:t xml:space="preserve"> and the </w:t>
      </w:r>
      <w:r w:rsidR="00C14AB4">
        <w:rPr>
          <w:rFonts w:ascii="Arial" w:eastAsia="Times New Roman" w:hAnsi="Arial" w:cs="Arial"/>
          <w:color w:val="3E3F3F"/>
          <w:sz w:val="21"/>
          <w:szCs w:val="21"/>
          <w:lang w:eastAsia="en-CA"/>
        </w:rPr>
        <w:t>J</w:t>
      </w:r>
      <w:r w:rsidRPr="00364EFA">
        <w:rPr>
          <w:rFonts w:ascii="Arial" w:eastAsia="Times New Roman" w:hAnsi="Arial" w:cs="Arial"/>
          <w:color w:val="3E3F3F"/>
          <w:sz w:val="21"/>
          <w:szCs w:val="21"/>
          <w:lang w:eastAsia="en-CA"/>
        </w:rPr>
        <w:t>ockey must immediately report to the Qualified </w:t>
      </w:r>
      <w:r w:rsidR="002B39E7">
        <w:rPr>
          <w:rFonts w:ascii="Arial" w:eastAsia="Times New Roman" w:hAnsi="Arial" w:cs="Arial"/>
          <w:color w:val="3E3F3F"/>
          <w:sz w:val="21"/>
          <w:szCs w:val="21"/>
          <w:lang w:eastAsia="en-CA"/>
        </w:rPr>
        <w:t>Medical Professional</w:t>
      </w:r>
      <w:r w:rsidRPr="00364EFA">
        <w:rPr>
          <w:rFonts w:ascii="Arial" w:eastAsia="Times New Roman" w:hAnsi="Arial" w:cs="Arial"/>
          <w:color w:val="3E3F3F"/>
          <w:sz w:val="21"/>
          <w:szCs w:val="21"/>
          <w:lang w:eastAsia="en-CA"/>
        </w:rPr>
        <w:t>.</w:t>
      </w:r>
    </w:p>
    <w:p w14:paraId="0B5293E9" w14:textId="0143F617" w:rsidR="00364EFA" w:rsidRPr="00364EFA" w:rsidRDefault="00364EFA" w:rsidP="00364EFA">
      <w:pPr>
        <w:numPr>
          <w:ilvl w:val="0"/>
          <w:numId w:val="10"/>
        </w:numPr>
        <w:shd w:val="clear" w:color="auto" w:fill="FFFFFF"/>
        <w:spacing w:after="123" w:line="375" w:lineRule="atLeast"/>
        <w:ind w:left="1095"/>
        <w:rPr>
          <w:rFonts w:ascii="Arial" w:eastAsia="Times New Roman" w:hAnsi="Arial" w:cs="Arial"/>
          <w:color w:val="3E3F3F"/>
          <w:sz w:val="21"/>
          <w:szCs w:val="21"/>
          <w:lang w:eastAsia="en-CA"/>
        </w:rPr>
      </w:pPr>
      <w:r w:rsidRPr="00364EFA">
        <w:rPr>
          <w:rFonts w:ascii="Arial" w:eastAsia="Times New Roman" w:hAnsi="Arial" w:cs="Arial"/>
          <w:color w:val="3E3F3F"/>
          <w:sz w:val="21"/>
          <w:szCs w:val="21"/>
          <w:lang w:eastAsia="en-CA"/>
        </w:rPr>
        <w:t xml:space="preserve">Where a referral is made to a Qualified Medical Professional, the Steward will issue a ruling that the </w:t>
      </w:r>
      <w:r w:rsidR="00C14AB4">
        <w:rPr>
          <w:rFonts w:ascii="Arial" w:eastAsia="Times New Roman" w:hAnsi="Arial" w:cs="Arial"/>
          <w:color w:val="3E3F3F"/>
          <w:sz w:val="21"/>
          <w:szCs w:val="21"/>
          <w:lang w:eastAsia="en-CA"/>
        </w:rPr>
        <w:t>J</w:t>
      </w:r>
      <w:r w:rsidRPr="00364EFA">
        <w:rPr>
          <w:rFonts w:ascii="Arial" w:eastAsia="Times New Roman" w:hAnsi="Arial" w:cs="Arial"/>
          <w:color w:val="3E3F3F"/>
          <w:sz w:val="21"/>
          <w:szCs w:val="21"/>
          <w:lang w:eastAsia="en-CA"/>
        </w:rPr>
        <w:t xml:space="preserve">ockey is suspended from engaging in </w:t>
      </w:r>
      <w:r w:rsidR="00BD5BC7">
        <w:rPr>
          <w:rFonts w:ascii="Arial" w:eastAsia="Times New Roman" w:hAnsi="Arial" w:cs="Arial"/>
          <w:color w:val="3E3F3F"/>
          <w:sz w:val="21"/>
          <w:szCs w:val="21"/>
          <w:lang w:eastAsia="en-CA"/>
        </w:rPr>
        <w:t>their</w:t>
      </w:r>
      <w:r w:rsidRPr="00364EFA">
        <w:rPr>
          <w:rFonts w:ascii="Arial" w:eastAsia="Times New Roman" w:hAnsi="Arial" w:cs="Arial"/>
          <w:color w:val="3E3F3F"/>
          <w:sz w:val="21"/>
          <w:szCs w:val="21"/>
          <w:lang w:eastAsia="en-CA"/>
        </w:rPr>
        <w:t xml:space="preserve"> obligations under the Rules of Racing until such time as </w:t>
      </w:r>
      <w:r w:rsidR="00BD5BC7">
        <w:rPr>
          <w:rFonts w:ascii="Arial" w:eastAsia="Times New Roman" w:hAnsi="Arial" w:cs="Arial"/>
          <w:color w:val="3E3F3F"/>
          <w:sz w:val="21"/>
          <w:szCs w:val="21"/>
          <w:lang w:eastAsia="en-CA"/>
        </w:rPr>
        <w:t>they</w:t>
      </w:r>
      <w:r w:rsidRPr="00364EFA">
        <w:rPr>
          <w:rFonts w:ascii="Arial" w:eastAsia="Times New Roman" w:hAnsi="Arial" w:cs="Arial"/>
          <w:color w:val="3E3F3F"/>
          <w:sz w:val="21"/>
          <w:szCs w:val="21"/>
          <w:lang w:eastAsia="en-CA"/>
        </w:rPr>
        <w:t xml:space="preserve"> provide a </w:t>
      </w:r>
      <w:r w:rsidR="007E7A58">
        <w:rPr>
          <w:rFonts w:ascii="Arial" w:eastAsia="Times New Roman" w:hAnsi="Arial" w:cs="Arial"/>
          <w:color w:val="3E3F3F"/>
          <w:sz w:val="21"/>
          <w:szCs w:val="21"/>
          <w:lang w:eastAsia="en-CA"/>
        </w:rPr>
        <w:t>clearance</w:t>
      </w:r>
      <w:r w:rsidR="00E5212E">
        <w:rPr>
          <w:rFonts w:ascii="Arial" w:eastAsia="Times New Roman" w:hAnsi="Arial" w:cs="Arial"/>
          <w:color w:val="3E3F3F"/>
          <w:sz w:val="21"/>
          <w:szCs w:val="21"/>
          <w:lang w:eastAsia="en-CA"/>
        </w:rPr>
        <w:t>/</w:t>
      </w:r>
      <w:r w:rsidRPr="00364EFA">
        <w:rPr>
          <w:rFonts w:ascii="Arial" w:eastAsia="Times New Roman" w:hAnsi="Arial" w:cs="Arial"/>
          <w:color w:val="3E3F3F"/>
          <w:sz w:val="21"/>
          <w:szCs w:val="21"/>
          <w:lang w:eastAsia="en-CA"/>
        </w:rPr>
        <w:t xml:space="preserve">note from a Qualified Medical Professional that </w:t>
      </w:r>
      <w:r w:rsidR="00BD5BC7">
        <w:rPr>
          <w:rFonts w:ascii="Arial" w:eastAsia="Times New Roman" w:hAnsi="Arial" w:cs="Arial"/>
          <w:color w:val="3E3F3F"/>
          <w:sz w:val="21"/>
          <w:szCs w:val="21"/>
          <w:lang w:eastAsia="en-CA"/>
        </w:rPr>
        <w:t>they are</w:t>
      </w:r>
      <w:r w:rsidRPr="00364EFA">
        <w:rPr>
          <w:rFonts w:ascii="Arial" w:eastAsia="Times New Roman" w:hAnsi="Arial" w:cs="Arial"/>
          <w:color w:val="3E3F3F"/>
          <w:sz w:val="21"/>
          <w:szCs w:val="21"/>
          <w:lang w:eastAsia="en-CA"/>
        </w:rPr>
        <w:t xml:space="preserve"> Fit for Duty, and a subsequent ruling is issued to reinstate </w:t>
      </w:r>
      <w:r w:rsidR="00B36ED3">
        <w:rPr>
          <w:rFonts w:ascii="Arial" w:eastAsia="Times New Roman" w:hAnsi="Arial" w:cs="Arial"/>
          <w:color w:val="3E3F3F"/>
          <w:sz w:val="21"/>
          <w:szCs w:val="21"/>
          <w:lang w:eastAsia="en-CA"/>
        </w:rPr>
        <w:t>their</w:t>
      </w:r>
      <w:r w:rsidRPr="00364EFA">
        <w:rPr>
          <w:rFonts w:ascii="Arial" w:eastAsia="Times New Roman" w:hAnsi="Arial" w:cs="Arial"/>
          <w:color w:val="3E3F3F"/>
          <w:sz w:val="21"/>
          <w:szCs w:val="21"/>
          <w:lang w:eastAsia="en-CA"/>
        </w:rPr>
        <w:t> </w:t>
      </w:r>
      <w:r w:rsidR="009359D2">
        <w:rPr>
          <w:rFonts w:ascii="Arial" w:eastAsia="Times New Roman" w:hAnsi="Arial" w:cs="Arial"/>
          <w:color w:val="3E3F3F"/>
          <w:sz w:val="21"/>
          <w:szCs w:val="21"/>
          <w:lang w:eastAsia="en-CA"/>
        </w:rPr>
        <w:t>ability to race</w:t>
      </w:r>
      <w:r w:rsidRPr="00364EFA">
        <w:rPr>
          <w:rFonts w:ascii="Arial" w:eastAsia="Times New Roman" w:hAnsi="Arial" w:cs="Arial"/>
          <w:color w:val="3E3F3F"/>
          <w:sz w:val="21"/>
          <w:szCs w:val="21"/>
          <w:lang w:eastAsia="en-CA"/>
        </w:rPr>
        <w:t>.</w:t>
      </w:r>
      <w:r w:rsidR="00C4261E">
        <w:rPr>
          <w:rFonts w:ascii="Arial" w:eastAsia="Times New Roman" w:hAnsi="Arial" w:cs="Arial"/>
          <w:color w:val="3E3F3F"/>
          <w:sz w:val="21"/>
          <w:szCs w:val="21"/>
          <w:lang w:eastAsia="en-CA"/>
        </w:rPr>
        <w:t xml:space="preserve">  The Steward will update </w:t>
      </w:r>
      <w:r w:rsidR="00E5212E">
        <w:rPr>
          <w:rFonts w:ascii="Arial" w:eastAsia="Times New Roman" w:hAnsi="Arial" w:cs="Arial"/>
          <w:color w:val="3E3F3F"/>
          <w:sz w:val="21"/>
          <w:szCs w:val="21"/>
          <w:lang w:eastAsia="en-CA"/>
        </w:rPr>
        <w:t xml:space="preserve">the </w:t>
      </w:r>
      <w:r w:rsidR="000F2EA7">
        <w:rPr>
          <w:rFonts w:ascii="Arial" w:eastAsia="Times New Roman" w:hAnsi="Arial" w:cs="Arial"/>
          <w:color w:val="3E3F3F"/>
          <w:sz w:val="21"/>
          <w:szCs w:val="21"/>
          <w:lang w:eastAsia="en-CA"/>
        </w:rPr>
        <w:t>JHIS</w:t>
      </w:r>
      <w:r w:rsidR="00C4261E">
        <w:rPr>
          <w:rFonts w:ascii="Arial" w:eastAsia="Times New Roman" w:hAnsi="Arial" w:cs="Arial"/>
          <w:color w:val="3E3F3F"/>
          <w:sz w:val="21"/>
          <w:szCs w:val="21"/>
          <w:lang w:eastAsia="en-CA"/>
        </w:rPr>
        <w:t xml:space="preserve"> </w:t>
      </w:r>
      <w:r w:rsidR="00E5212E">
        <w:rPr>
          <w:rFonts w:ascii="Arial" w:eastAsia="Times New Roman" w:hAnsi="Arial" w:cs="Arial"/>
          <w:color w:val="3E3F3F"/>
          <w:sz w:val="21"/>
          <w:szCs w:val="21"/>
          <w:lang w:eastAsia="en-CA"/>
        </w:rPr>
        <w:t xml:space="preserve">or appropriate personnel on the status of the </w:t>
      </w:r>
      <w:r w:rsidR="00C14AB4">
        <w:rPr>
          <w:rFonts w:ascii="Arial" w:eastAsia="Times New Roman" w:hAnsi="Arial" w:cs="Arial"/>
          <w:color w:val="3E3F3F"/>
          <w:sz w:val="21"/>
          <w:szCs w:val="21"/>
          <w:lang w:eastAsia="en-CA"/>
        </w:rPr>
        <w:t>J</w:t>
      </w:r>
      <w:r w:rsidR="00E5212E">
        <w:rPr>
          <w:rFonts w:ascii="Arial" w:eastAsia="Times New Roman" w:hAnsi="Arial" w:cs="Arial"/>
          <w:color w:val="3E3F3F"/>
          <w:sz w:val="21"/>
          <w:szCs w:val="21"/>
          <w:lang w:eastAsia="en-CA"/>
        </w:rPr>
        <w:t>ockey to safely participate</w:t>
      </w:r>
      <w:r w:rsidR="002A330B">
        <w:rPr>
          <w:rFonts w:ascii="Arial" w:eastAsia="Times New Roman" w:hAnsi="Arial" w:cs="Arial"/>
          <w:color w:val="3E3F3F"/>
          <w:sz w:val="21"/>
          <w:szCs w:val="21"/>
          <w:lang w:eastAsia="en-CA"/>
        </w:rPr>
        <w:t xml:space="preserve"> and resume riding</w:t>
      </w:r>
      <w:r w:rsidR="00E5212E">
        <w:rPr>
          <w:rFonts w:ascii="Arial" w:eastAsia="Times New Roman" w:hAnsi="Arial" w:cs="Arial"/>
          <w:color w:val="3E3F3F"/>
          <w:sz w:val="21"/>
          <w:szCs w:val="21"/>
          <w:lang w:eastAsia="en-CA"/>
        </w:rPr>
        <w:t xml:space="preserve">.  </w:t>
      </w:r>
    </w:p>
    <w:p w14:paraId="42858B5F" w14:textId="27448E9F" w:rsidR="00364EFA" w:rsidRPr="00364EFA" w:rsidRDefault="00364EFA" w:rsidP="00364EFA">
      <w:pPr>
        <w:numPr>
          <w:ilvl w:val="0"/>
          <w:numId w:val="10"/>
        </w:numPr>
        <w:shd w:val="clear" w:color="auto" w:fill="FFFFFF"/>
        <w:spacing w:after="123" w:line="375" w:lineRule="atLeast"/>
        <w:ind w:left="1095"/>
        <w:rPr>
          <w:rFonts w:ascii="Arial" w:eastAsia="Times New Roman" w:hAnsi="Arial" w:cs="Arial"/>
          <w:color w:val="3E3F3F"/>
          <w:sz w:val="21"/>
          <w:szCs w:val="21"/>
          <w:lang w:eastAsia="en-CA"/>
        </w:rPr>
      </w:pPr>
      <w:r w:rsidRPr="00364EFA">
        <w:rPr>
          <w:rFonts w:ascii="Arial" w:eastAsia="Times New Roman" w:hAnsi="Arial" w:cs="Arial"/>
          <w:color w:val="3E3F3F"/>
          <w:sz w:val="21"/>
          <w:szCs w:val="21"/>
          <w:lang w:eastAsia="en-CA"/>
        </w:rPr>
        <w:t xml:space="preserve">Any licensee with knowledge of a </w:t>
      </w:r>
      <w:r w:rsidR="00CB4789">
        <w:rPr>
          <w:rFonts w:ascii="Arial" w:eastAsia="Times New Roman" w:hAnsi="Arial" w:cs="Arial"/>
          <w:color w:val="3E3F3F"/>
          <w:sz w:val="21"/>
          <w:szCs w:val="21"/>
          <w:lang w:eastAsia="en-CA"/>
        </w:rPr>
        <w:t>J</w:t>
      </w:r>
      <w:r w:rsidRPr="00364EFA">
        <w:rPr>
          <w:rFonts w:ascii="Arial" w:eastAsia="Times New Roman" w:hAnsi="Arial" w:cs="Arial"/>
          <w:color w:val="3E3F3F"/>
          <w:sz w:val="21"/>
          <w:szCs w:val="21"/>
          <w:lang w:eastAsia="en-CA"/>
        </w:rPr>
        <w:t xml:space="preserve">ockey </w:t>
      </w:r>
      <w:r w:rsidR="00785B1B">
        <w:rPr>
          <w:rFonts w:ascii="Arial" w:eastAsia="Times New Roman" w:hAnsi="Arial" w:cs="Arial"/>
          <w:color w:val="3E3F3F"/>
          <w:sz w:val="21"/>
          <w:szCs w:val="21"/>
          <w:lang w:eastAsia="en-CA"/>
        </w:rPr>
        <w:t xml:space="preserve">as </w:t>
      </w:r>
      <w:r w:rsidRPr="00364EFA">
        <w:rPr>
          <w:rFonts w:ascii="Arial" w:eastAsia="Times New Roman" w:hAnsi="Arial" w:cs="Arial"/>
          <w:color w:val="3E3F3F"/>
          <w:sz w:val="21"/>
          <w:szCs w:val="21"/>
          <w:lang w:eastAsia="en-CA"/>
        </w:rPr>
        <w:t>having suffered an incident while racing a horse at the racetrack shall promptly report this to the Stewards. </w:t>
      </w:r>
    </w:p>
    <w:p w14:paraId="169E795C" w14:textId="77777777" w:rsidR="00AA2191" w:rsidRPr="00AA2191" w:rsidRDefault="00AA2191">
      <w:pPr>
        <w:rPr>
          <w:rFonts w:ascii="Calibri" w:hAnsi="Calibri" w:cs="Arial"/>
          <w:iCs/>
        </w:rPr>
      </w:pPr>
    </w:p>
    <w:sectPr w:rsidR="00AA2191" w:rsidRPr="00AA2191" w:rsidSect="0036545D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E8439" w14:textId="77777777" w:rsidR="00395125" w:rsidRDefault="00395125" w:rsidP="00C93077">
      <w:pPr>
        <w:spacing w:after="0" w:line="240" w:lineRule="auto"/>
      </w:pPr>
      <w:r>
        <w:separator/>
      </w:r>
    </w:p>
  </w:endnote>
  <w:endnote w:type="continuationSeparator" w:id="0">
    <w:p w14:paraId="1CCB6231" w14:textId="77777777" w:rsidR="00395125" w:rsidRDefault="00395125" w:rsidP="00C9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51569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4E7F5B3" w14:textId="363334F1" w:rsidR="0036545D" w:rsidRDefault="0036545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3ACBD16" w14:textId="7459E709" w:rsidR="0036545D" w:rsidRDefault="0036545D" w:rsidP="0036545D">
    <w:pPr>
      <w:pStyle w:val="Footer"/>
      <w:ind w:left="-993"/>
    </w:pPr>
    <w:r>
      <w:rPr>
        <w:noProof/>
      </w:rPr>
      <w:drawing>
        <wp:inline distT="0" distB="0" distL="0" distR="0" wp14:anchorId="38014B11" wp14:editId="0B350E7F">
          <wp:extent cx="1422063" cy="333726"/>
          <wp:effectExtent l="0" t="0" r="6985" b="9525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818" cy="340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72A56" w14:textId="77777777" w:rsidR="00395125" w:rsidRDefault="00395125" w:rsidP="00C93077">
      <w:pPr>
        <w:spacing w:after="0" w:line="240" w:lineRule="auto"/>
      </w:pPr>
      <w:r>
        <w:separator/>
      </w:r>
    </w:p>
  </w:footnote>
  <w:footnote w:type="continuationSeparator" w:id="0">
    <w:p w14:paraId="45AB1597" w14:textId="77777777" w:rsidR="00395125" w:rsidRDefault="00395125" w:rsidP="00C9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279A" w14:textId="4A8B0B86" w:rsidR="00C93077" w:rsidRDefault="00C93077" w:rsidP="00D879E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D592" w14:textId="11492E94" w:rsidR="00D879E3" w:rsidRDefault="00D879E3" w:rsidP="00D879E3">
    <w:pPr>
      <w:pStyle w:val="Header"/>
      <w:jc w:val="center"/>
    </w:pPr>
    <w:r>
      <w:ptab w:relativeTo="margin" w:alignment="center" w:leader="none"/>
    </w:r>
  </w:p>
  <w:p w14:paraId="786CD3FD" w14:textId="13C24D25" w:rsidR="00C93077" w:rsidRDefault="00D879E3" w:rsidP="00D879E3">
    <w:pPr>
      <w:pStyle w:val="Header"/>
      <w:jc w:val="center"/>
    </w:pPr>
    <w:r>
      <w:rPr>
        <w:noProof/>
      </w:rPr>
      <w:drawing>
        <wp:inline distT="0" distB="0" distL="0" distR="0" wp14:anchorId="166021A4" wp14:editId="00F7518C">
          <wp:extent cx="607325" cy="659380"/>
          <wp:effectExtent l="0" t="0" r="2540" b="7620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653" cy="67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1E30"/>
    <w:multiLevelType w:val="hybridMultilevel"/>
    <w:tmpl w:val="A7AC0822"/>
    <w:lvl w:ilvl="0" w:tplc="F5DC8A90">
      <w:start w:val="1"/>
      <w:numFmt w:val="bullet"/>
      <w:lvlText w:val="‣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F6E21"/>
    <w:multiLevelType w:val="hybridMultilevel"/>
    <w:tmpl w:val="6E96E1E4"/>
    <w:lvl w:ilvl="0" w:tplc="F5DC8A90">
      <w:start w:val="1"/>
      <w:numFmt w:val="bullet"/>
      <w:lvlText w:val="‣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FC648C"/>
    <w:multiLevelType w:val="hybridMultilevel"/>
    <w:tmpl w:val="1304C08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1D353F45"/>
    <w:multiLevelType w:val="multilevel"/>
    <w:tmpl w:val="E72C3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D26DC"/>
    <w:multiLevelType w:val="hybridMultilevel"/>
    <w:tmpl w:val="8006C606"/>
    <w:lvl w:ilvl="0" w:tplc="F5DC8A90">
      <w:start w:val="1"/>
      <w:numFmt w:val="bullet"/>
      <w:lvlText w:val="‣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CB480A"/>
    <w:multiLevelType w:val="hybridMultilevel"/>
    <w:tmpl w:val="E88CE0E4"/>
    <w:lvl w:ilvl="0" w:tplc="F5DC8A90">
      <w:start w:val="1"/>
      <w:numFmt w:val="bullet"/>
      <w:lvlText w:val="‣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167E82"/>
    <w:multiLevelType w:val="hybridMultilevel"/>
    <w:tmpl w:val="36A48A78"/>
    <w:lvl w:ilvl="0" w:tplc="F5DC8A90">
      <w:start w:val="1"/>
      <w:numFmt w:val="bullet"/>
      <w:lvlText w:val="‣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373F3E"/>
    <w:multiLevelType w:val="hybridMultilevel"/>
    <w:tmpl w:val="EB9C63A2"/>
    <w:lvl w:ilvl="0" w:tplc="F5DC8A90">
      <w:start w:val="1"/>
      <w:numFmt w:val="bullet"/>
      <w:lvlText w:val="‣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4D5660"/>
    <w:multiLevelType w:val="hybridMultilevel"/>
    <w:tmpl w:val="CCDCC9C2"/>
    <w:lvl w:ilvl="0" w:tplc="F5DC8A90">
      <w:start w:val="1"/>
      <w:numFmt w:val="bullet"/>
      <w:lvlText w:val="‣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981165"/>
    <w:multiLevelType w:val="hybridMultilevel"/>
    <w:tmpl w:val="1AEC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768130">
    <w:abstractNumId w:val="9"/>
  </w:num>
  <w:num w:numId="2" w16cid:durableId="58288137">
    <w:abstractNumId w:val="2"/>
  </w:num>
  <w:num w:numId="3" w16cid:durableId="1880582151">
    <w:abstractNumId w:val="5"/>
  </w:num>
  <w:num w:numId="4" w16cid:durableId="20937552">
    <w:abstractNumId w:val="6"/>
  </w:num>
  <w:num w:numId="5" w16cid:durableId="945893908">
    <w:abstractNumId w:val="4"/>
  </w:num>
  <w:num w:numId="6" w16cid:durableId="339311599">
    <w:abstractNumId w:val="0"/>
  </w:num>
  <w:num w:numId="7" w16cid:durableId="2028288066">
    <w:abstractNumId w:val="7"/>
  </w:num>
  <w:num w:numId="8" w16cid:durableId="539241372">
    <w:abstractNumId w:val="8"/>
  </w:num>
  <w:num w:numId="9" w16cid:durableId="960645565">
    <w:abstractNumId w:val="1"/>
  </w:num>
  <w:num w:numId="10" w16cid:durableId="3336488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77"/>
    <w:rsid w:val="000128DA"/>
    <w:rsid w:val="0009114D"/>
    <w:rsid w:val="000962AA"/>
    <w:rsid w:val="000E671F"/>
    <w:rsid w:val="000E6E1F"/>
    <w:rsid w:val="000F2EA7"/>
    <w:rsid w:val="00126988"/>
    <w:rsid w:val="0013295D"/>
    <w:rsid w:val="001C274E"/>
    <w:rsid w:val="00204C7A"/>
    <w:rsid w:val="00206BA3"/>
    <w:rsid w:val="00211D97"/>
    <w:rsid w:val="00243DE7"/>
    <w:rsid w:val="0028415C"/>
    <w:rsid w:val="0029763F"/>
    <w:rsid w:val="002A330B"/>
    <w:rsid w:val="002B39E7"/>
    <w:rsid w:val="00342D22"/>
    <w:rsid w:val="00352D5F"/>
    <w:rsid w:val="0036196D"/>
    <w:rsid w:val="00364EFA"/>
    <w:rsid w:val="0036545D"/>
    <w:rsid w:val="00395125"/>
    <w:rsid w:val="003B29E7"/>
    <w:rsid w:val="003C40E8"/>
    <w:rsid w:val="003C5E03"/>
    <w:rsid w:val="003F70A4"/>
    <w:rsid w:val="00403F6D"/>
    <w:rsid w:val="004903E3"/>
    <w:rsid w:val="0049216A"/>
    <w:rsid w:val="004F0A8A"/>
    <w:rsid w:val="00582DA8"/>
    <w:rsid w:val="00586A96"/>
    <w:rsid w:val="00586C1F"/>
    <w:rsid w:val="00592209"/>
    <w:rsid w:val="00616085"/>
    <w:rsid w:val="00667E18"/>
    <w:rsid w:val="0068582C"/>
    <w:rsid w:val="006A7F63"/>
    <w:rsid w:val="006B45C3"/>
    <w:rsid w:val="00706AF5"/>
    <w:rsid w:val="00721140"/>
    <w:rsid w:val="00727030"/>
    <w:rsid w:val="00785B1B"/>
    <w:rsid w:val="007D2EDA"/>
    <w:rsid w:val="007E0F26"/>
    <w:rsid w:val="007E7A58"/>
    <w:rsid w:val="007F525A"/>
    <w:rsid w:val="0083521C"/>
    <w:rsid w:val="0088278E"/>
    <w:rsid w:val="00884374"/>
    <w:rsid w:val="00892D11"/>
    <w:rsid w:val="0089630F"/>
    <w:rsid w:val="00905D31"/>
    <w:rsid w:val="009359D2"/>
    <w:rsid w:val="00940DAC"/>
    <w:rsid w:val="009900C0"/>
    <w:rsid w:val="009E5282"/>
    <w:rsid w:val="00A07A8A"/>
    <w:rsid w:val="00A21303"/>
    <w:rsid w:val="00A2718D"/>
    <w:rsid w:val="00A3465E"/>
    <w:rsid w:val="00A467B1"/>
    <w:rsid w:val="00A61A43"/>
    <w:rsid w:val="00A62D2B"/>
    <w:rsid w:val="00A64943"/>
    <w:rsid w:val="00A75C4C"/>
    <w:rsid w:val="00A81B38"/>
    <w:rsid w:val="00AA2191"/>
    <w:rsid w:val="00AB30A0"/>
    <w:rsid w:val="00AB3842"/>
    <w:rsid w:val="00AC2298"/>
    <w:rsid w:val="00B16517"/>
    <w:rsid w:val="00B36ED3"/>
    <w:rsid w:val="00B43A18"/>
    <w:rsid w:val="00B46017"/>
    <w:rsid w:val="00B80AB2"/>
    <w:rsid w:val="00B83CA5"/>
    <w:rsid w:val="00B961B2"/>
    <w:rsid w:val="00BA7FFC"/>
    <w:rsid w:val="00BB1E59"/>
    <w:rsid w:val="00BD128F"/>
    <w:rsid w:val="00BD5BC7"/>
    <w:rsid w:val="00C14AB4"/>
    <w:rsid w:val="00C27FEB"/>
    <w:rsid w:val="00C31F9D"/>
    <w:rsid w:val="00C4261E"/>
    <w:rsid w:val="00C56433"/>
    <w:rsid w:val="00C5712C"/>
    <w:rsid w:val="00C66460"/>
    <w:rsid w:val="00C839A5"/>
    <w:rsid w:val="00C93077"/>
    <w:rsid w:val="00CB1CE9"/>
    <w:rsid w:val="00CB4789"/>
    <w:rsid w:val="00CD364D"/>
    <w:rsid w:val="00CE40A5"/>
    <w:rsid w:val="00CF6FAB"/>
    <w:rsid w:val="00D879E3"/>
    <w:rsid w:val="00D91474"/>
    <w:rsid w:val="00D9608A"/>
    <w:rsid w:val="00DB6B23"/>
    <w:rsid w:val="00DD2D7E"/>
    <w:rsid w:val="00DD7290"/>
    <w:rsid w:val="00E5212E"/>
    <w:rsid w:val="00E74150"/>
    <w:rsid w:val="00EA398C"/>
    <w:rsid w:val="00F9465F"/>
    <w:rsid w:val="00FB740D"/>
    <w:rsid w:val="00FC080F"/>
    <w:rsid w:val="00FF0B02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5EFE1"/>
  <w15:chartTrackingRefBased/>
  <w15:docId w15:val="{EFB1D5BE-785A-4835-978A-384B069A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077"/>
  </w:style>
  <w:style w:type="paragraph" w:styleId="Footer">
    <w:name w:val="footer"/>
    <w:basedOn w:val="Normal"/>
    <w:link w:val="FooterChar"/>
    <w:uiPriority w:val="99"/>
    <w:unhideWhenUsed/>
    <w:rsid w:val="00C9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077"/>
  </w:style>
  <w:style w:type="table" w:styleId="TableGrid">
    <w:name w:val="Table Grid"/>
    <w:basedOn w:val="TableNormal"/>
    <w:uiPriority w:val="59"/>
    <w:rsid w:val="00D87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879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11D9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1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1D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1D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D9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961B2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961B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61B2"/>
    <w:rPr>
      <w:rFonts w:eastAsiaTheme="minorEastAsia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B961B2"/>
    <w:rPr>
      <w:vertAlign w:val="superscript"/>
    </w:rPr>
  </w:style>
  <w:style w:type="paragraph" w:customStyle="1" w:styleId="ParagraphBody">
    <w:name w:val="Paragraph Body"/>
    <w:qFormat/>
    <w:rsid w:val="00B961B2"/>
    <w:pPr>
      <w:spacing w:after="0" w:line="240" w:lineRule="auto"/>
    </w:pPr>
    <w:rPr>
      <w:rFonts w:asciiTheme="majorHAnsi" w:eastAsiaTheme="minorEastAsia" w:hAnsiTheme="majorHAnsi"/>
      <w:sz w:val="24"/>
      <w:szCs w:val="24"/>
      <w:lang w:val="en-US"/>
    </w:rPr>
  </w:style>
  <w:style w:type="paragraph" w:customStyle="1" w:styleId="p1">
    <w:name w:val="p1"/>
    <w:basedOn w:val="Normal"/>
    <w:rsid w:val="00B961B2"/>
    <w:pPr>
      <w:spacing w:after="0" w:line="240" w:lineRule="auto"/>
    </w:pPr>
    <w:rPr>
      <w:rFonts w:ascii="Calibri" w:eastAsiaTheme="minorEastAsia" w:hAnsi="Calibri" w:cs="Times New Roman"/>
      <w:sz w:val="15"/>
      <w:szCs w:val="15"/>
      <w:lang w:val="en-US"/>
    </w:rPr>
  </w:style>
  <w:style w:type="character" w:customStyle="1" w:styleId="s1">
    <w:name w:val="s1"/>
    <w:basedOn w:val="DefaultParagraphFont"/>
    <w:rsid w:val="00B961B2"/>
  </w:style>
  <w:style w:type="character" w:styleId="UnresolvedMention">
    <w:name w:val="Unresolved Mention"/>
    <w:basedOn w:val="DefaultParagraphFont"/>
    <w:uiPriority w:val="99"/>
    <w:semiHidden/>
    <w:unhideWhenUsed/>
    <w:rsid w:val="00AA21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364EFA"/>
    <w:rPr>
      <w:b/>
      <w:bCs/>
    </w:rPr>
  </w:style>
  <w:style w:type="character" w:customStyle="1" w:styleId="caps">
    <w:name w:val="caps"/>
    <w:basedOn w:val="DefaultParagraphFont"/>
    <w:rsid w:val="00364EFA"/>
  </w:style>
  <w:style w:type="character" w:styleId="FollowedHyperlink">
    <w:name w:val="FollowedHyperlink"/>
    <w:basedOn w:val="DefaultParagraphFont"/>
    <w:uiPriority w:val="99"/>
    <w:semiHidden/>
    <w:unhideWhenUsed/>
    <w:rsid w:val="00BB1E5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911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ttonline.com/sca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Gallinger</dc:creator>
  <cp:keywords/>
  <dc:description/>
  <cp:lastModifiedBy>John Gallinger</cp:lastModifiedBy>
  <cp:revision>2</cp:revision>
  <cp:lastPrinted>2022-05-11T12:50:00Z</cp:lastPrinted>
  <dcterms:created xsi:type="dcterms:W3CDTF">2022-09-01T00:56:00Z</dcterms:created>
  <dcterms:modified xsi:type="dcterms:W3CDTF">2022-09-01T00:56:00Z</dcterms:modified>
</cp:coreProperties>
</file>